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750" w:rsidRDefault="00F63750" w:rsidP="00F63750">
      <w:pPr>
        <w:widowControl w:val="0"/>
        <w:spacing w:after="0"/>
        <w:rPr>
          <w:rFonts w:ascii="Carlito" w:eastAsia="Arial" w:hAnsi="Carlito" w:cs="Arial"/>
          <w:color w:val="000000"/>
          <w:sz w:val="20"/>
          <w:szCs w:val="20"/>
          <w:lang w:eastAsia="tr-TR"/>
        </w:rPr>
      </w:pPr>
    </w:p>
    <w:tbl>
      <w:tblPr>
        <w:tblW w:w="1050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2977"/>
        <w:gridCol w:w="1276"/>
        <w:gridCol w:w="992"/>
        <w:gridCol w:w="2126"/>
        <w:gridCol w:w="1710"/>
      </w:tblGrid>
      <w:tr w:rsidR="00F63750" w:rsidTr="00F63750">
        <w:trPr>
          <w:trHeight w:val="830"/>
        </w:trPr>
        <w:tc>
          <w:tcPr>
            <w:tcW w:w="10499" w:type="dxa"/>
            <w:gridSpan w:val="6"/>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98" w:after="0" w:line="240" w:lineRule="auto"/>
              <w:ind w:left="1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KİLİS 7 ARALIK ÜNİVERSİTESİ – SPOR BİLİMLERİ FAKÜLTESİ</w:t>
            </w:r>
            <w:r>
              <w:rPr>
                <w:rFonts w:ascii="Carlito" w:eastAsia="Carlito" w:hAnsi="Carlito" w:cs="Carlito"/>
                <w:b/>
                <w:color w:val="000000"/>
                <w:sz w:val="20"/>
                <w:szCs w:val="20"/>
                <w:lang w:eastAsia="tr-TR"/>
              </w:rPr>
              <w:br/>
              <w:t>ANTRENÖRLÜK EĞİTİMİ BÖLÜMÜ</w:t>
            </w:r>
          </w:p>
          <w:p w:rsidR="00F63750" w:rsidRDefault="00F63750">
            <w:pPr>
              <w:widowControl w:val="0"/>
              <w:spacing w:before="1" w:after="0" w:line="240" w:lineRule="auto"/>
              <w:ind w:left="18" w:right="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 İZLENCESİ</w:t>
            </w:r>
          </w:p>
        </w:tc>
      </w:tr>
      <w:tr w:rsidR="00F63750" w:rsidTr="00F63750">
        <w:trPr>
          <w:trHeight w:val="830"/>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4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Kodu</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2"/>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Adı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Türü</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74" w:after="0" w:line="240" w:lineRule="auto"/>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AKTS</w:t>
            </w:r>
            <w:r>
              <w:rPr>
                <w:rFonts w:ascii="Carlito" w:eastAsia="Carlito" w:hAnsi="Carlito" w:cs="Carlito"/>
                <w:b/>
                <w:color w:val="000000"/>
                <w:sz w:val="20"/>
                <w:szCs w:val="20"/>
                <w:lang w:eastAsia="tr-TR"/>
              </w:rPr>
              <w:br/>
              <w:t>Kredisi</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74" w:after="0" w:line="240" w:lineRule="auto"/>
              <w:ind w:left="168" w:right="146" w:firstLine="164"/>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Önkoşul Bilgisi</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49" w:after="0" w:line="240" w:lineRule="auto"/>
              <w:ind w:right="27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İzlencenin Hazırlanma Tarihi</w:t>
            </w:r>
          </w:p>
        </w:tc>
      </w:tr>
      <w:tr w:rsidR="00F63750" w:rsidTr="00F63750">
        <w:trPr>
          <w:trHeight w:val="734"/>
        </w:trPr>
        <w:tc>
          <w:tcPr>
            <w:tcW w:w="1418"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ind w:left="62" w:right="47"/>
              <w:jc w:val="center"/>
              <w:rPr>
                <w:rFonts w:ascii="Carlito" w:eastAsia="Carlito" w:hAnsi="Carlito" w:cs="Carlito"/>
                <w:color w:val="000000"/>
                <w:sz w:val="20"/>
                <w:szCs w:val="20"/>
                <w:lang w:eastAsia="tr-TR"/>
              </w:rPr>
            </w:pPr>
          </w:p>
          <w:p w:rsidR="00F63750" w:rsidRDefault="00AC7841">
            <w:pPr>
              <w:widowControl w:val="0"/>
              <w:spacing w:after="0" w:line="240" w:lineRule="auto"/>
              <w:ind w:left="62" w:right="47"/>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7027</w:t>
            </w:r>
            <w:bookmarkStart w:id="0" w:name="_GoBack"/>
            <w:bookmarkEnd w:id="0"/>
            <w:r w:rsidR="00F63750">
              <w:rPr>
                <w:rFonts w:ascii="Carlito" w:eastAsia="Carlito" w:hAnsi="Carlito" w:cs="Carlito"/>
                <w:color w:val="000000"/>
                <w:sz w:val="20"/>
                <w:szCs w:val="20"/>
                <w:lang w:eastAsia="tr-TR"/>
              </w:rPr>
              <w:t>11</w:t>
            </w:r>
          </w:p>
        </w:tc>
        <w:tc>
          <w:tcPr>
            <w:tcW w:w="2977"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ind w:left="14"/>
              <w:jc w:val="center"/>
              <w:rPr>
                <w:rFonts w:ascii="Carlito" w:eastAsia="Carlito" w:hAnsi="Carlito" w:cs="Carlito"/>
                <w:color w:val="000000"/>
                <w:sz w:val="20"/>
                <w:szCs w:val="20"/>
                <w:lang w:eastAsia="tr-TR"/>
              </w:rPr>
            </w:pPr>
          </w:p>
          <w:p w:rsidR="00F63750" w:rsidRDefault="00F63750">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Uzmanlık Hentbol I</w:t>
            </w:r>
            <w:r w:rsidR="00EB3865">
              <w:rPr>
                <w:rFonts w:ascii="Carlito" w:eastAsia="Carlito" w:hAnsi="Carlito" w:cs="Carlito"/>
                <w:color w:val="000000"/>
                <w:sz w:val="20"/>
                <w:szCs w:val="20"/>
                <w:lang w:eastAsia="tr-TR"/>
              </w:rPr>
              <w:t>II</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left="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Zorunlu</w:t>
            </w:r>
          </w:p>
        </w:tc>
        <w:tc>
          <w:tcPr>
            <w:tcW w:w="992"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ind w:left="10"/>
              <w:jc w:val="center"/>
              <w:rPr>
                <w:rFonts w:ascii="Carlito" w:eastAsia="Carlito" w:hAnsi="Carlito" w:cs="Carlito"/>
                <w:color w:val="000000"/>
                <w:sz w:val="20"/>
                <w:szCs w:val="20"/>
                <w:lang w:eastAsia="tr-TR"/>
              </w:rPr>
            </w:pPr>
          </w:p>
          <w:p w:rsidR="00F63750" w:rsidRDefault="005B0E3E">
            <w:pPr>
              <w:widowControl w:val="0"/>
              <w:spacing w:after="0" w:line="240" w:lineRule="auto"/>
              <w:ind w:left="10"/>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7</w:t>
            </w:r>
          </w:p>
        </w:tc>
        <w:tc>
          <w:tcPr>
            <w:tcW w:w="2126"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ind w:left="14"/>
              <w:jc w:val="center"/>
              <w:rPr>
                <w:rFonts w:ascii="Carlito" w:eastAsia="Carlito" w:hAnsi="Carlito" w:cs="Carlito"/>
                <w:color w:val="000000"/>
                <w:sz w:val="20"/>
                <w:szCs w:val="20"/>
                <w:lang w:eastAsia="tr-TR"/>
              </w:rPr>
            </w:pPr>
          </w:p>
          <w:p w:rsidR="00F63750" w:rsidRDefault="00F63750">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Yok</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jc w:val="center"/>
              <w:rPr>
                <w:rFonts w:ascii="Carlito" w:eastAsia="Carlito" w:hAnsi="Carlito" w:cs="Carlito"/>
                <w:color w:val="000000"/>
                <w:sz w:val="20"/>
                <w:szCs w:val="20"/>
                <w:lang w:eastAsia="tr-TR"/>
              </w:rPr>
            </w:pPr>
            <w:proofErr w:type="gramStart"/>
            <w:r>
              <w:rPr>
                <w:rFonts w:ascii="Carlito" w:eastAsia="Carlito" w:hAnsi="Carlito" w:cs="Carlito"/>
                <w:color w:val="000000"/>
                <w:sz w:val="20"/>
                <w:szCs w:val="20"/>
                <w:lang w:eastAsia="tr-TR"/>
              </w:rPr>
              <w:t>14/09/2026</w:t>
            </w:r>
            <w:proofErr w:type="gramEnd"/>
          </w:p>
        </w:tc>
      </w:tr>
      <w:tr w:rsidR="00F63750" w:rsidTr="00F63750">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6" w:after="0" w:line="240" w:lineRule="auto"/>
              <w:jc w:val="center"/>
              <w:rPr>
                <w:rFonts w:ascii="Carlito" w:eastAsia="Times New Roman" w:hAnsi="Carlito"/>
                <w:color w:val="000000"/>
                <w:sz w:val="20"/>
                <w:szCs w:val="20"/>
                <w:lang w:eastAsia="tr-TR"/>
              </w:rPr>
            </w:pPr>
            <w:r>
              <w:rPr>
                <w:rFonts w:ascii="Carlito" w:eastAsia="Carlito" w:hAnsi="Carlito" w:cs="Carlito"/>
                <w:b/>
                <w:color w:val="000000"/>
                <w:sz w:val="20"/>
                <w:szCs w:val="20"/>
                <w:lang w:eastAsia="tr-TR"/>
              </w:rPr>
              <w:t>Dersi Veren Öğretim Üyesi &amp; E-Posta Adresi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Prof. Dr. Cengiz TAŞKIN      </w:t>
            </w:r>
          </w:p>
          <w:p w:rsidR="00F63750" w:rsidRDefault="00F63750">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cengiztaskin@kilis.edu.tr</w:t>
            </w:r>
          </w:p>
        </w:tc>
      </w:tr>
      <w:tr w:rsidR="00F63750" w:rsidTr="00F63750">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6" w:after="0" w:line="240" w:lineRule="auto"/>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Öğrenci Görüşme Saatleri &amp; Yeri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Çarşamba </w:t>
            </w:r>
            <w:proofErr w:type="gramStart"/>
            <w:r>
              <w:rPr>
                <w:rFonts w:ascii="Carlito" w:eastAsia="Carlito" w:hAnsi="Carlito" w:cs="Carlito"/>
                <w:color w:val="000000"/>
                <w:sz w:val="20"/>
                <w:szCs w:val="20"/>
                <w:lang w:eastAsia="tr-TR"/>
              </w:rPr>
              <w:t>12:00</w:t>
            </w:r>
            <w:proofErr w:type="gramEnd"/>
            <w:r>
              <w:rPr>
                <w:rFonts w:ascii="Carlito" w:eastAsia="Carlito" w:hAnsi="Carlito" w:cs="Carlito"/>
                <w:color w:val="000000"/>
                <w:sz w:val="20"/>
                <w:szCs w:val="20"/>
                <w:lang w:eastAsia="tr-TR"/>
              </w:rPr>
              <w:t>-13:00</w:t>
            </w:r>
          </w:p>
        </w:tc>
      </w:tr>
      <w:tr w:rsidR="00F63750" w:rsidTr="00F63750">
        <w:trPr>
          <w:trHeight w:val="1079"/>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30" w:lineRule="auto"/>
              <w:ind w:right="13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İçeriği ve Amaçları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54"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Türkiye de diğer takım sporlarına göre daha az seyirci kitlesi </w:t>
            </w:r>
            <w:proofErr w:type="spellStart"/>
            <w:proofErr w:type="gramStart"/>
            <w:r>
              <w:rPr>
                <w:rFonts w:ascii="Carlito" w:eastAsia="Carlito" w:hAnsi="Carlito" w:cs="Carlito"/>
                <w:color w:val="000000"/>
                <w:sz w:val="20"/>
                <w:szCs w:val="20"/>
                <w:lang w:eastAsia="tr-TR"/>
              </w:rPr>
              <w:t>olan,hentbol</w:t>
            </w:r>
            <w:proofErr w:type="spellEnd"/>
            <w:proofErr w:type="gramEnd"/>
            <w:r>
              <w:rPr>
                <w:rFonts w:ascii="Carlito" w:eastAsia="Carlito" w:hAnsi="Carlito" w:cs="Carlito"/>
                <w:color w:val="000000"/>
                <w:sz w:val="20"/>
                <w:szCs w:val="20"/>
                <w:lang w:eastAsia="tr-TR"/>
              </w:rPr>
              <w:t xml:space="preserve"> sporunun tarihsel gelişimi, oyun karakteristiği, teknik, taktik beceri ve oyun kuralları.</w:t>
            </w:r>
          </w:p>
          <w:p w:rsidR="00F63750" w:rsidRDefault="002718C2">
            <w:pPr>
              <w:widowControl w:val="0"/>
              <w:spacing w:before="54" w:after="0" w:line="240" w:lineRule="auto"/>
              <w:jc w:val="both"/>
              <w:rPr>
                <w:rFonts w:ascii="Carlito" w:eastAsia="Carlito" w:hAnsi="Carlito" w:cs="Carlito"/>
                <w:color w:val="000000"/>
                <w:sz w:val="20"/>
                <w:szCs w:val="20"/>
                <w:lang w:eastAsia="tr-TR"/>
              </w:rPr>
            </w:pPr>
            <w:r w:rsidRPr="002718C2">
              <w:rPr>
                <w:rFonts w:ascii="Carlito" w:eastAsia="Carlito" w:hAnsi="Carlito" w:cs="Carlito"/>
                <w:color w:val="000000"/>
                <w:sz w:val="20"/>
                <w:szCs w:val="20"/>
                <w:lang w:eastAsia="tr-TR"/>
              </w:rPr>
              <w:t xml:space="preserve">Çeşitli fakülteler de okuyan öğrencilerimizin fiziksel, zihinsel ve sosyal yönden </w:t>
            </w:r>
            <w:proofErr w:type="spellStart"/>
            <w:proofErr w:type="gramStart"/>
            <w:r w:rsidRPr="002718C2">
              <w:rPr>
                <w:rFonts w:ascii="Carlito" w:eastAsia="Carlito" w:hAnsi="Carlito" w:cs="Carlito"/>
                <w:color w:val="000000"/>
                <w:sz w:val="20"/>
                <w:szCs w:val="20"/>
                <w:lang w:eastAsia="tr-TR"/>
              </w:rPr>
              <w:t>geliştirmek,Hentbol</w:t>
            </w:r>
            <w:proofErr w:type="spellEnd"/>
            <w:proofErr w:type="gramEnd"/>
            <w:r w:rsidRPr="002718C2">
              <w:rPr>
                <w:rFonts w:ascii="Carlito" w:eastAsia="Carlito" w:hAnsi="Carlito" w:cs="Carlito"/>
                <w:color w:val="000000"/>
                <w:sz w:val="20"/>
                <w:szCs w:val="20"/>
                <w:lang w:eastAsia="tr-TR"/>
              </w:rPr>
              <w:t xml:space="preserve"> sporunun diğer takım sporları gibi seyirci katılımına katkıda </w:t>
            </w:r>
            <w:proofErr w:type="spellStart"/>
            <w:r w:rsidRPr="002718C2">
              <w:rPr>
                <w:rFonts w:ascii="Carlito" w:eastAsia="Carlito" w:hAnsi="Carlito" w:cs="Carlito"/>
                <w:color w:val="000000"/>
                <w:sz w:val="20"/>
                <w:szCs w:val="20"/>
                <w:lang w:eastAsia="tr-TR"/>
              </w:rPr>
              <w:t>bulunarak,teknik</w:t>
            </w:r>
            <w:proofErr w:type="spellEnd"/>
            <w:r w:rsidRPr="002718C2">
              <w:rPr>
                <w:rFonts w:ascii="Carlito" w:eastAsia="Carlito" w:hAnsi="Carlito" w:cs="Carlito"/>
                <w:color w:val="000000"/>
                <w:sz w:val="20"/>
                <w:szCs w:val="20"/>
                <w:lang w:eastAsia="tr-TR"/>
              </w:rPr>
              <w:t xml:space="preserve"> ve taktiklerinin öğretilmesi ve temel becerilerin kazandırılması</w:t>
            </w:r>
          </w:p>
        </w:tc>
      </w:tr>
      <w:tr w:rsidR="00F63750" w:rsidTr="00F63750">
        <w:trPr>
          <w:trHeight w:val="1156"/>
        </w:trPr>
        <w:tc>
          <w:tcPr>
            <w:tcW w:w="1418" w:type="dxa"/>
            <w:tcBorders>
              <w:top w:val="single" w:sz="4" w:space="0" w:color="000000"/>
              <w:left w:val="single" w:sz="4" w:space="0" w:color="000000"/>
              <w:bottom w:val="single" w:sz="4" w:space="0" w:color="000000"/>
              <w:right w:val="single" w:sz="4" w:space="0" w:color="000000"/>
            </w:tcBorders>
            <w:vAlign w:val="center"/>
          </w:tcPr>
          <w:p w:rsidR="00F63750" w:rsidRDefault="00F63750">
            <w:pPr>
              <w:widowControl w:val="0"/>
              <w:spacing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 Kitabı / Kitapları</w:t>
            </w:r>
          </w:p>
          <w:p w:rsidR="00F63750" w:rsidRDefault="00F63750">
            <w:pPr>
              <w:widowControl w:val="0"/>
              <w:spacing w:before="1" w:after="0" w:line="240" w:lineRule="auto"/>
              <w:ind w:left="63" w:right="46"/>
              <w:jc w:val="center"/>
              <w:rPr>
                <w:rFonts w:ascii="Carlito" w:eastAsia="Carlito" w:hAnsi="Carlito" w:cs="Carlito"/>
                <w:b/>
                <w:color w:val="000000"/>
                <w:sz w:val="20"/>
                <w:szCs w:val="20"/>
                <w:lang w:eastAsia="tr-TR"/>
              </w:rPr>
            </w:pP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40" w:after="0" w:line="240" w:lineRule="auto"/>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Hentbol Teknik-Taktik </w:t>
            </w:r>
            <w:proofErr w:type="spellStart"/>
            <w:r>
              <w:rPr>
                <w:rFonts w:ascii="Carlito" w:eastAsia="Carlito" w:hAnsi="Carlito" w:cs="Carlito"/>
                <w:color w:val="000000"/>
                <w:sz w:val="20"/>
                <w:szCs w:val="20"/>
                <w:lang w:eastAsia="tr-TR"/>
              </w:rPr>
              <w:t>Doç.Dr</w:t>
            </w:r>
            <w:proofErr w:type="spellEnd"/>
            <w:r>
              <w:rPr>
                <w:rFonts w:ascii="Carlito" w:eastAsia="Carlito" w:hAnsi="Carlito" w:cs="Carlito"/>
                <w:color w:val="000000"/>
                <w:sz w:val="20"/>
                <w:szCs w:val="20"/>
                <w:lang w:eastAsia="tr-TR"/>
              </w:rPr>
              <w:t xml:space="preserve">. Yaşar Sevim 1997 - </w:t>
            </w:r>
            <w:proofErr w:type="spellStart"/>
            <w:r>
              <w:rPr>
                <w:rFonts w:ascii="Carlito" w:eastAsia="Carlito" w:hAnsi="Carlito" w:cs="Carlito"/>
                <w:color w:val="000000"/>
                <w:sz w:val="20"/>
                <w:szCs w:val="20"/>
                <w:lang w:eastAsia="tr-TR"/>
              </w:rPr>
              <w:t>Ballreich</w:t>
            </w:r>
            <w:proofErr w:type="spellEnd"/>
            <w:r>
              <w:rPr>
                <w:rFonts w:ascii="Carlito" w:eastAsia="Carlito" w:hAnsi="Carlito" w:cs="Carlito"/>
                <w:color w:val="000000"/>
                <w:sz w:val="20"/>
                <w:szCs w:val="20"/>
                <w:lang w:eastAsia="tr-TR"/>
              </w:rPr>
              <w:t xml:space="preserve">, R </w:t>
            </w:r>
            <w:proofErr w:type="spellStart"/>
            <w:r>
              <w:rPr>
                <w:rFonts w:ascii="Carlito" w:eastAsia="Carlito" w:hAnsi="Carlito" w:cs="Carlito"/>
                <w:color w:val="000000"/>
                <w:sz w:val="20"/>
                <w:szCs w:val="20"/>
                <w:lang w:eastAsia="tr-TR"/>
              </w:rPr>
              <w:t>Grundlagen</w:t>
            </w:r>
            <w:proofErr w:type="spellEnd"/>
            <w:r>
              <w:rPr>
                <w:rFonts w:ascii="Carlito" w:eastAsia="Carlito" w:hAnsi="Carlito" w:cs="Carlito"/>
                <w:color w:val="000000"/>
                <w:sz w:val="20"/>
                <w:szCs w:val="20"/>
                <w:lang w:eastAsia="tr-TR"/>
              </w:rPr>
              <w:t xml:space="preserve"> </w:t>
            </w:r>
            <w:proofErr w:type="spellStart"/>
            <w:r>
              <w:rPr>
                <w:rFonts w:ascii="Carlito" w:eastAsia="Carlito" w:hAnsi="Carlito" w:cs="Carlito"/>
                <w:color w:val="000000"/>
                <w:sz w:val="20"/>
                <w:szCs w:val="20"/>
                <w:lang w:eastAsia="tr-TR"/>
              </w:rPr>
              <w:t>Sportmotorischer</w:t>
            </w:r>
            <w:proofErr w:type="spellEnd"/>
            <w:r>
              <w:rPr>
                <w:rFonts w:ascii="Carlito" w:eastAsia="Carlito" w:hAnsi="Carlito" w:cs="Carlito"/>
                <w:color w:val="000000"/>
                <w:sz w:val="20"/>
                <w:szCs w:val="20"/>
                <w:lang w:eastAsia="tr-TR"/>
              </w:rPr>
              <w:t xml:space="preserve"> Testleri, Frankfurt 1978 - Sevim </w:t>
            </w:r>
            <w:proofErr w:type="spellStart"/>
            <w:proofErr w:type="gramStart"/>
            <w:r>
              <w:rPr>
                <w:rFonts w:ascii="Carlito" w:eastAsia="Carlito" w:hAnsi="Carlito" w:cs="Carlito"/>
                <w:color w:val="000000"/>
                <w:sz w:val="20"/>
                <w:szCs w:val="20"/>
                <w:lang w:eastAsia="tr-TR"/>
              </w:rPr>
              <w:t>Yaşar.Hentbol</w:t>
            </w:r>
            <w:proofErr w:type="spellEnd"/>
            <w:proofErr w:type="gramEnd"/>
            <w:r>
              <w:rPr>
                <w:rFonts w:ascii="Carlito" w:eastAsia="Carlito" w:hAnsi="Carlito" w:cs="Carlito"/>
                <w:color w:val="000000"/>
                <w:sz w:val="20"/>
                <w:szCs w:val="20"/>
                <w:lang w:eastAsia="tr-TR"/>
              </w:rPr>
              <w:t xml:space="preserve"> </w:t>
            </w:r>
            <w:proofErr w:type="spellStart"/>
            <w:r>
              <w:rPr>
                <w:rFonts w:ascii="Carlito" w:eastAsia="Carlito" w:hAnsi="Carlito" w:cs="Carlito"/>
                <w:color w:val="000000"/>
                <w:sz w:val="20"/>
                <w:szCs w:val="20"/>
                <w:lang w:eastAsia="tr-TR"/>
              </w:rPr>
              <w:t>öğreniyoruz.Basım</w:t>
            </w:r>
            <w:proofErr w:type="spellEnd"/>
            <w:r>
              <w:rPr>
                <w:rFonts w:ascii="Carlito" w:eastAsia="Carlito" w:hAnsi="Carlito" w:cs="Carlito"/>
                <w:color w:val="000000"/>
                <w:sz w:val="20"/>
                <w:szCs w:val="20"/>
                <w:lang w:eastAsia="tr-TR"/>
              </w:rPr>
              <w:t xml:space="preserve"> Ofset </w:t>
            </w:r>
            <w:proofErr w:type="spellStart"/>
            <w:r>
              <w:rPr>
                <w:rFonts w:ascii="Carlito" w:eastAsia="Carlito" w:hAnsi="Carlito" w:cs="Carlito"/>
                <w:color w:val="000000"/>
                <w:sz w:val="20"/>
                <w:szCs w:val="20"/>
                <w:lang w:eastAsia="tr-TR"/>
              </w:rPr>
              <w:t>A.Ş.Ankara</w:t>
            </w:r>
            <w:proofErr w:type="spellEnd"/>
            <w:r>
              <w:rPr>
                <w:rFonts w:ascii="Carlito" w:eastAsia="Carlito" w:hAnsi="Carlito" w:cs="Carlito"/>
                <w:color w:val="000000"/>
                <w:sz w:val="20"/>
                <w:szCs w:val="20"/>
                <w:lang w:eastAsia="tr-TR"/>
              </w:rPr>
              <w:t xml:space="preserve"> 1987 - </w:t>
            </w:r>
            <w:proofErr w:type="spellStart"/>
            <w:r>
              <w:rPr>
                <w:rFonts w:ascii="Carlito" w:eastAsia="Carlito" w:hAnsi="Carlito" w:cs="Carlito"/>
                <w:color w:val="000000"/>
                <w:sz w:val="20"/>
                <w:szCs w:val="20"/>
                <w:lang w:eastAsia="tr-TR"/>
              </w:rPr>
              <w:t>Singer,Ervin</w:t>
            </w:r>
            <w:proofErr w:type="spellEnd"/>
            <w:r>
              <w:rPr>
                <w:rFonts w:ascii="Carlito" w:eastAsia="Carlito" w:hAnsi="Carlito" w:cs="Carlito"/>
                <w:color w:val="000000"/>
                <w:sz w:val="20"/>
                <w:szCs w:val="20"/>
                <w:lang w:eastAsia="tr-TR"/>
              </w:rPr>
              <w:t>. Hallen-</w:t>
            </w:r>
            <w:proofErr w:type="gramStart"/>
            <w:r>
              <w:rPr>
                <w:rFonts w:ascii="Carlito" w:eastAsia="Carlito" w:hAnsi="Carlito" w:cs="Carlito"/>
                <w:color w:val="000000"/>
                <w:sz w:val="20"/>
                <w:szCs w:val="20"/>
                <w:lang w:eastAsia="tr-TR"/>
              </w:rPr>
              <w:t>Hentbol,Stuttgart</w:t>
            </w:r>
            <w:proofErr w:type="gramEnd"/>
            <w:r>
              <w:rPr>
                <w:rFonts w:ascii="Carlito" w:eastAsia="Carlito" w:hAnsi="Carlito" w:cs="Carlito"/>
                <w:color w:val="000000"/>
                <w:sz w:val="20"/>
                <w:szCs w:val="20"/>
                <w:lang w:eastAsia="tr-TR"/>
              </w:rPr>
              <w:t>.2 1990</w:t>
            </w:r>
          </w:p>
        </w:tc>
      </w:tr>
      <w:tr w:rsidR="00F63750" w:rsidTr="00F63750">
        <w:trPr>
          <w:trHeight w:val="1050"/>
        </w:trPr>
        <w:tc>
          <w:tcPr>
            <w:tcW w:w="1418" w:type="dxa"/>
            <w:tcBorders>
              <w:top w:val="nil"/>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jc w:val="center"/>
              <w:rPr>
                <w:rFonts w:ascii="Carlito" w:hAnsi="Carlito" w:cs="Calibri"/>
                <w:sz w:val="20"/>
                <w:szCs w:val="20"/>
                <w:lang w:eastAsia="tr-TR"/>
              </w:rPr>
            </w:pPr>
            <w:r>
              <w:rPr>
                <w:rFonts w:ascii="Carlito" w:hAnsi="Carlito" w:cs="Calibri"/>
                <w:b/>
                <w:sz w:val="20"/>
                <w:szCs w:val="20"/>
                <w:lang w:eastAsia="tr-TR"/>
              </w:rPr>
              <w:t>Öğretim Yöntemi ve Teknikleri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159"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Top tutma hentbol sporunun temelini oluşturur. • İyi bir hentbolcu olmanın temeli de topu istediği gibi kullanmada ve topa </w:t>
            </w:r>
            <w:proofErr w:type="gramStart"/>
            <w:r>
              <w:rPr>
                <w:rFonts w:ascii="Carlito" w:eastAsia="Carlito" w:hAnsi="Carlito" w:cs="Carlito"/>
                <w:color w:val="000000"/>
                <w:sz w:val="20"/>
                <w:szCs w:val="20"/>
                <w:lang w:eastAsia="tr-TR"/>
              </w:rPr>
              <w:t>hakim</w:t>
            </w:r>
            <w:proofErr w:type="gramEnd"/>
            <w:r>
              <w:rPr>
                <w:rFonts w:ascii="Carlito" w:eastAsia="Carlito" w:hAnsi="Carlito" w:cs="Carlito"/>
                <w:color w:val="000000"/>
                <w:sz w:val="20"/>
                <w:szCs w:val="20"/>
                <w:lang w:eastAsia="tr-TR"/>
              </w:rPr>
              <w:t xml:space="preserve"> olmada yatar.</w:t>
            </w:r>
          </w:p>
        </w:tc>
      </w:tr>
      <w:tr w:rsidR="00F63750" w:rsidTr="00F63750">
        <w:trPr>
          <w:trHeight w:val="1852"/>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32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Öğrenim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63750" w:rsidRDefault="00F63750">
            <w:pPr>
              <w:widowControl w:val="0"/>
              <w:spacing w:after="0"/>
              <w:rPr>
                <w:rFonts w:ascii="Carlito" w:eastAsia="Carlito" w:hAnsi="Carlito" w:cs="Carlito"/>
                <w:b/>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F63750">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 xml:space="preserve">Öğrenciler, </w:t>
                  </w:r>
                  <w:proofErr w:type="spellStart"/>
                  <w:r>
                    <w:rPr>
                      <w:rFonts w:cs="Calibri"/>
                      <w:lang w:eastAsia="tr-TR"/>
                    </w:rPr>
                    <w:t>hentbolün</w:t>
                  </w:r>
                  <w:proofErr w:type="spellEnd"/>
                  <w:r>
                    <w:rPr>
                      <w:rFonts w:cs="Calibri"/>
                      <w:lang w:eastAsia="tr-TR"/>
                    </w:rPr>
                    <w:t xml:space="preserve"> temel kavramlarını, tanımlarını ve tarihçesini öğreneceklerdir.</w:t>
                  </w:r>
                </w:p>
              </w:tc>
            </w:tr>
            <w:tr w:rsidR="00F63750">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Öğrenciler öğrendikleri bilgi becerileri uygulayabilecek ve aktarabileceklerdir.</w:t>
                  </w:r>
                </w:p>
              </w:tc>
            </w:tr>
            <w:tr w:rsidR="00F63750">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2718C2">
                  <w:pPr>
                    <w:widowControl w:val="0"/>
                    <w:spacing w:after="0" w:line="240" w:lineRule="auto"/>
                    <w:rPr>
                      <w:rFonts w:cs="Calibri"/>
                      <w:lang w:eastAsia="tr-TR"/>
                    </w:rPr>
                  </w:pPr>
                  <w:r>
                    <w:rPr>
                      <w:rFonts w:cs="Calibri"/>
                      <w:lang w:eastAsia="tr-TR"/>
                    </w:rPr>
                    <w:t>U</w:t>
                  </w:r>
                  <w:r w:rsidRPr="002718C2">
                    <w:rPr>
                      <w:rFonts w:cs="Calibri"/>
                      <w:lang w:eastAsia="tr-TR"/>
                    </w:rPr>
                    <w:t>zun dönemli eğitim sürecinde, birbirinden ayrılmayan ve zamansal olarak birbirine paralel yürütülen çalışmalar</w:t>
                  </w:r>
                </w:p>
              </w:tc>
            </w:tr>
          </w:tbl>
          <w:p w:rsidR="00F63750" w:rsidRDefault="00F63750">
            <w:pPr>
              <w:widowControl w:val="0"/>
              <w:spacing w:before="91" w:after="0" w:line="240" w:lineRule="auto"/>
              <w:ind w:right="176"/>
              <w:jc w:val="both"/>
              <w:rPr>
                <w:rFonts w:ascii="Carlito" w:eastAsia="Carlito" w:hAnsi="Carlito" w:cs="Carlito"/>
                <w:color w:val="000000"/>
                <w:sz w:val="20"/>
                <w:szCs w:val="20"/>
                <w:lang w:eastAsia="tr-TR"/>
              </w:rPr>
            </w:pPr>
          </w:p>
        </w:tc>
      </w:tr>
      <w:tr w:rsidR="00F63750" w:rsidTr="00F63750">
        <w:trPr>
          <w:trHeight w:val="553"/>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30"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Katkı Sağladığı Program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63750" w:rsidRDefault="00F63750">
            <w:pPr>
              <w:widowControl w:val="0"/>
              <w:spacing w:after="0" w:line="240" w:lineRule="auto"/>
              <w:jc w:val="both"/>
              <w:rPr>
                <w:rFonts w:ascii="Carlito" w:eastAsia="Carlito" w:hAnsi="Carlito" w:cs="Carlito"/>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F63750">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 Bilimleri,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alanlarıyla ilgili kavramları ve ilkeleri uygulama ortamına transfer eder, yerinde etkili şekilde kullanır, aralarındaki ilişkiyi açıklama bilgisine sahiptir.</w:t>
                  </w:r>
                </w:p>
              </w:tc>
            </w:tr>
            <w:tr w:rsidR="00F63750">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alanlarındaki hizmet verme süreçleri ve işlemleri ile ilgili bilgiye sahiptir.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Farklı yaş grupları, cinsiyet ve antrenman düzeylerindeki sporcuların gelişim, öğrenme özellikleri bilgisine sahiptir.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 Bilimleri,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alanlarındaki bilimsel bilgilere ulaşma</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 Bilimleri,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alanlarıyla ilgili farklı yaş grupları, cinsiyet ve antrenman düzeylerindeki sporcuların antrenman süreçlerinde karşılaştığı problemleri inceleme ve araştırma konusu yapar.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 Bilimleri,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cinsiyet ve antrenman düzeylerindeki sporcuların özelliklerine göre öğretme-öğrenme ve değerlendirme süreçlerinde etkili olarak kullanır.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Sporcuların eleştirel düşünme, yaratıcı düşünme, problem çözme ve analiz-sentez yapma becerilerinin gelişimi için uygun yöntem ve teknikleri kullanır, Yetenek Seçme, Yönlendirme ve Geliştirmede ve Sporda </w:t>
                  </w:r>
                  <w:r>
                    <w:rPr>
                      <w:rFonts w:ascii="Carlito" w:hAnsi="Carlito" w:cs="Calibri"/>
                      <w:sz w:val="20"/>
                      <w:szCs w:val="20"/>
                      <w:lang w:eastAsia="tr-TR"/>
                    </w:rPr>
                    <w:lastRenderedPageBreak/>
                    <w:t>Modelleme yapma, geliştirme ve takip etmeyi planlar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lastRenderedPageBreak/>
                    <w:t>Farklı yaş grupları, cinsiyet ve antrenman düzeylerindeki sporcuların öğrenme süreçlerini, bireysel farklılıklarını dikkate alarak planlar.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Farklı yaş grupları, cinsiyet ve antrenman düzeylerindeki sporcuların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alanlarında sevk-idare ve yönetimi süreçlerini, bireysel farklılıkları dikkate alarak planlar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 Bilimleri,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alanlarında sürekli değişim amacıyla kalite sürecinde yer alır.</w:t>
                  </w:r>
                </w:p>
              </w:tc>
            </w:tr>
            <w:tr w:rsidR="00F63750">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jc w:val="both"/>
                    <w:rPr>
                      <w:rFonts w:ascii="Carlito" w:hAnsi="Carlito" w:cs="Calibri"/>
                      <w:sz w:val="20"/>
                      <w:szCs w:val="20"/>
                      <w:lang w:eastAsia="tr-TR"/>
                    </w:rPr>
                  </w:pPr>
                  <w:r>
                    <w:rPr>
                      <w:rFonts w:ascii="Carlito" w:hAnsi="Carlito" w:cs="Calibri"/>
                      <w:sz w:val="20"/>
                      <w:szCs w:val="20"/>
                      <w:lang w:eastAsia="tr-TR"/>
                    </w:rPr>
                    <w:t xml:space="preserve">Spor Bilimleri, Antrenörlük, </w:t>
                  </w:r>
                  <w:proofErr w:type="spellStart"/>
                  <w:r>
                    <w:rPr>
                      <w:rFonts w:ascii="Carlito" w:hAnsi="Carlito" w:cs="Calibri"/>
                      <w:sz w:val="20"/>
                      <w:szCs w:val="20"/>
                      <w:lang w:eastAsia="tr-TR"/>
                    </w:rPr>
                    <w:t>Kondisyonerlik</w:t>
                  </w:r>
                  <w:proofErr w:type="spellEnd"/>
                  <w:r>
                    <w:rPr>
                      <w:rFonts w:ascii="Carlito" w:hAnsi="Carlito" w:cs="Calibri"/>
                      <w:sz w:val="20"/>
                      <w:szCs w:val="20"/>
                      <w:lang w:eastAsia="tr-TR"/>
                    </w:rPr>
                    <w:t xml:space="preserve"> ve Sporda Performans Analizi alanlarıyla i bilgi ve becerilerini sürekli olarak geliştirir.</w:t>
                  </w:r>
                </w:p>
              </w:tc>
            </w:tr>
          </w:tbl>
          <w:p w:rsidR="00F63750" w:rsidRDefault="00F63750">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Spor Bilimleri, Antrenörlük, </w:t>
            </w:r>
            <w:proofErr w:type="spellStart"/>
            <w:r>
              <w:rPr>
                <w:rFonts w:ascii="Carlito" w:eastAsia="Carlito" w:hAnsi="Carlito" w:cs="Carlito"/>
                <w:color w:val="000000"/>
                <w:sz w:val="20"/>
                <w:szCs w:val="20"/>
                <w:lang w:eastAsia="tr-TR"/>
              </w:rPr>
              <w:t>Kondisyonerlik</w:t>
            </w:r>
            <w:proofErr w:type="spellEnd"/>
            <w:r>
              <w:rPr>
                <w:rFonts w:ascii="Carlito" w:eastAsia="Carlito" w:hAnsi="Carlito" w:cs="Carlito"/>
                <w:color w:val="000000"/>
                <w:sz w:val="20"/>
                <w:szCs w:val="20"/>
                <w:lang w:eastAsia="tr-TR"/>
              </w:rPr>
              <w:t xml:space="preserve"> ve Sporda Performans Analizi alanlarıyla ilgili bilimsel araştırmaları izleyerek, proje ve etkinlikler geliştirir, </w:t>
            </w:r>
          </w:p>
        </w:tc>
      </w:tr>
      <w:tr w:rsidR="00F63750" w:rsidTr="00F63750">
        <w:trPr>
          <w:trHeight w:val="58"/>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before="227"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lastRenderedPageBreak/>
              <w:t>Dersin Alan Öğretimine Katkısı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spacing w:before="100" w:beforeAutospacing="1" w:after="100" w:afterAutospacing="1" w:line="240" w:lineRule="auto"/>
              <w:rPr>
                <w:rFonts w:ascii="Carlito" w:eastAsia="Times New Roman" w:hAnsi="Carlito"/>
                <w:sz w:val="20"/>
                <w:szCs w:val="20"/>
                <w:lang w:eastAsia="tr-TR"/>
              </w:rPr>
            </w:pPr>
            <w:r>
              <w:rPr>
                <w:rFonts w:ascii="Carlito" w:eastAsia="Times New Roman" w:hAnsi="Carlito"/>
                <w:sz w:val="20"/>
                <w:szCs w:val="20"/>
                <w:lang w:eastAsia="tr-TR"/>
              </w:rPr>
              <w:t xml:space="preserve">  Sağlıklı Bireyler ve Nitelikli Eğitim.</w:t>
            </w:r>
          </w:p>
        </w:tc>
      </w:tr>
      <w:tr w:rsidR="00F63750" w:rsidTr="00F63750">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Derste İşlenen Konular</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63750" w:rsidRDefault="00F63750">
            <w:pPr>
              <w:widowControl w:val="0"/>
              <w:spacing w:after="0"/>
              <w:rPr>
                <w:rFonts w:ascii="Carlito" w:eastAsia="Carlito" w:hAnsi="Carlito" w:cs="Carlito"/>
                <w:b/>
                <w:color w:val="000000"/>
                <w:sz w:val="20"/>
                <w:szCs w:val="20"/>
                <w:lang w:eastAsia="tr-TR"/>
              </w:rPr>
            </w:pPr>
          </w:p>
          <w:tbl>
            <w:tblPr>
              <w:tblW w:w="8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6"/>
            </w:tblGrid>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Hentbol sporunun tanımı, tarihçesi ve kuralları hakkında genel bilgi</w:t>
                  </w:r>
                </w:p>
              </w:tc>
            </w:tr>
            <w:tr w:rsidR="00F63750">
              <w:trPr>
                <w:trHeight w:val="269"/>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Top tutma ve paslaşma</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Kale atışları şut atma tekniği</w:t>
                  </w:r>
                </w:p>
              </w:tc>
            </w:tr>
            <w:tr w:rsidR="00F63750">
              <w:trPr>
                <w:trHeight w:val="269"/>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Kaleci Alıştırmaları</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Top Sürme Teknikleri</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Aldatma teknik ve alıştırmaları</w:t>
                  </w:r>
                </w:p>
              </w:tc>
            </w:tr>
            <w:tr w:rsidR="00F63750">
              <w:trPr>
                <w:trHeight w:val="269"/>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Savunma teknikleri. Hücum çeşitleri</w:t>
                  </w:r>
                </w:p>
              </w:tc>
            </w:tr>
            <w:tr w:rsidR="00F63750">
              <w:trPr>
                <w:trHeight w:val="256"/>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Ara Sınav</w:t>
                  </w:r>
                </w:p>
              </w:tc>
            </w:tr>
            <w:tr w:rsidR="00F63750">
              <w:trPr>
                <w:trHeight w:val="269"/>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Kanat oyuncu özellikleri</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Oyun kurucu oyuncu özellikleri</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2A5FB2">
                  <w:pPr>
                    <w:widowControl w:val="0"/>
                    <w:spacing w:after="0" w:line="240" w:lineRule="auto"/>
                    <w:rPr>
                      <w:rFonts w:cs="Calibri"/>
                      <w:lang w:eastAsia="tr-TR"/>
                    </w:rPr>
                  </w:pPr>
                  <w:r>
                    <w:rPr>
                      <w:rFonts w:cs="Calibri"/>
                      <w:lang w:eastAsia="tr-TR"/>
                    </w:rPr>
                    <w:t>7 Metre</w:t>
                  </w:r>
                  <w:r w:rsidR="00F63750">
                    <w:rPr>
                      <w:rFonts w:cs="Calibri"/>
                      <w:lang w:eastAsia="tr-TR"/>
                    </w:rPr>
                    <w:t xml:space="preserve"> ve serbest atış teknikleri</w:t>
                  </w:r>
                </w:p>
              </w:tc>
            </w:tr>
            <w:tr w:rsidR="00F63750">
              <w:trPr>
                <w:trHeight w:val="269"/>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Maç uygulamasında hücum ve savunma sistemleri</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Maç uygulamasında hücum ve savunma sistemleri</w:t>
                  </w:r>
                </w:p>
              </w:tc>
            </w:tr>
            <w:tr w:rsidR="00F63750">
              <w:trPr>
                <w:trHeight w:val="269"/>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 xml:space="preserve">Genel </w:t>
                  </w:r>
                  <w:r w:rsidR="002A5FB2">
                    <w:rPr>
                      <w:rFonts w:cs="Calibri"/>
                      <w:lang w:eastAsia="tr-TR"/>
                    </w:rPr>
                    <w:t xml:space="preserve">Tekrar ve </w:t>
                  </w:r>
                  <w:r>
                    <w:rPr>
                      <w:rFonts w:cs="Calibri"/>
                      <w:lang w:eastAsia="tr-TR"/>
                    </w:rPr>
                    <w:t>Maç Antrenmanı</w:t>
                  </w:r>
                </w:p>
              </w:tc>
            </w:tr>
            <w:tr w:rsidR="00F63750">
              <w:trPr>
                <w:trHeight w:val="280"/>
              </w:trPr>
              <w:tc>
                <w:tcPr>
                  <w:tcW w:w="89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cs="Calibri"/>
                      <w:lang w:eastAsia="tr-TR"/>
                    </w:rPr>
                  </w:pPr>
                  <w:r>
                    <w:rPr>
                      <w:rFonts w:cs="Calibri"/>
                      <w:lang w:eastAsia="tr-TR"/>
                    </w:rPr>
                    <w:t>Final Sınavı</w:t>
                  </w:r>
                </w:p>
              </w:tc>
            </w:tr>
          </w:tbl>
          <w:p w:rsidR="00F63750" w:rsidRDefault="00F63750">
            <w:pPr>
              <w:widowControl w:val="0"/>
              <w:spacing w:after="0" w:line="240" w:lineRule="auto"/>
              <w:jc w:val="both"/>
              <w:rPr>
                <w:rFonts w:ascii="Carlito" w:hAnsi="Carlito" w:cs="Calibri"/>
                <w:sz w:val="20"/>
                <w:szCs w:val="20"/>
                <w:lang w:eastAsia="tr-TR"/>
              </w:rPr>
            </w:pPr>
          </w:p>
        </w:tc>
      </w:tr>
      <w:tr w:rsidR="00F63750" w:rsidTr="00F63750">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Değerlendirilme Kriterleri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F63750" w:rsidRDefault="00F63750">
            <w:pPr>
              <w:widowControl w:val="0"/>
              <w:spacing w:after="0"/>
              <w:rPr>
                <w:rFonts w:ascii="Carlito" w:eastAsia="Carlito" w:hAnsi="Carlito" w:cs="Carlito"/>
                <w:b/>
                <w:color w:val="000000"/>
                <w:sz w:val="20"/>
                <w:szCs w:val="20"/>
                <w:lang w:eastAsia="tr-TR"/>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20"/>
              <w:gridCol w:w="3021"/>
            </w:tblGrid>
            <w:tr w:rsidR="00F63750">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Yarıyıl Çalışmaları</w:t>
                  </w:r>
                </w:p>
              </w:tc>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Sayısı</w:t>
                  </w: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Katkı %</w:t>
                  </w:r>
                </w:p>
              </w:tc>
            </w:tr>
            <w:tr w:rsidR="00F63750">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Ara Sınav</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 40</w:t>
                  </w:r>
                </w:p>
              </w:tc>
            </w:tr>
            <w:tr w:rsidR="00F63750">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Kısa Sınav</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63750">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Ödev</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63750">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Devam</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63750">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Uygulama</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63750">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Proje</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F63750">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Yarıyıl Sonu Sınavı</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sz w:val="20"/>
                      <w:szCs w:val="20"/>
                      <w:lang w:eastAsia="tr-TR"/>
                    </w:rPr>
                  </w:pPr>
                  <w:r>
                    <w:rPr>
                      <w:rFonts w:ascii="Carlito" w:hAnsi="Carlito" w:cs="Calibri"/>
                      <w:sz w:val="20"/>
                      <w:szCs w:val="20"/>
                      <w:lang w:eastAsia="tr-TR"/>
                    </w:rPr>
                    <w:t>% 60</w:t>
                  </w:r>
                </w:p>
              </w:tc>
            </w:tr>
            <w:tr w:rsidR="00F63750">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b/>
                      <w:sz w:val="20"/>
                      <w:szCs w:val="20"/>
                      <w:lang w:eastAsia="tr-TR"/>
                    </w:rPr>
                  </w:pPr>
                  <w:r>
                    <w:rPr>
                      <w:rFonts w:ascii="Carlito" w:hAnsi="Carlito" w:cs="Calibri"/>
                      <w:b/>
                      <w:sz w:val="20"/>
                      <w:szCs w:val="20"/>
                      <w:lang w:eastAsia="tr-TR"/>
                    </w:rPr>
                    <w:t>Toplam</w:t>
                  </w:r>
                </w:p>
              </w:tc>
              <w:tc>
                <w:tcPr>
                  <w:tcW w:w="3019" w:type="dxa"/>
                  <w:tcBorders>
                    <w:top w:val="single" w:sz="4" w:space="0" w:color="000000"/>
                    <w:left w:val="single" w:sz="4" w:space="0" w:color="000000"/>
                    <w:bottom w:val="single" w:sz="4" w:space="0" w:color="000000"/>
                    <w:right w:val="single" w:sz="4" w:space="0" w:color="000000"/>
                  </w:tcBorders>
                </w:tcPr>
                <w:p w:rsidR="00F63750" w:rsidRDefault="00F63750">
                  <w:pPr>
                    <w:widowControl w:val="0"/>
                    <w:spacing w:after="0" w:line="240" w:lineRule="auto"/>
                    <w:rPr>
                      <w:rFonts w:ascii="Carlito" w:hAnsi="Carlito" w:cs="Calibri"/>
                      <w:b/>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F63750" w:rsidRDefault="00F63750">
                  <w:pPr>
                    <w:widowControl w:val="0"/>
                    <w:spacing w:after="0" w:line="240" w:lineRule="auto"/>
                    <w:rPr>
                      <w:rFonts w:ascii="Carlito" w:hAnsi="Carlito" w:cs="Calibri"/>
                      <w:b/>
                      <w:sz w:val="20"/>
                      <w:szCs w:val="20"/>
                      <w:lang w:eastAsia="tr-TR"/>
                    </w:rPr>
                  </w:pPr>
                  <w:r>
                    <w:rPr>
                      <w:rFonts w:ascii="Carlito" w:hAnsi="Carlito" w:cs="Calibri"/>
                      <w:b/>
                      <w:sz w:val="20"/>
                      <w:szCs w:val="20"/>
                      <w:lang w:eastAsia="tr-TR"/>
                    </w:rPr>
                    <w:t>%100</w:t>
                  </w:r>
                </w:p>
              </w:tc>
            </w:tr>
          </w:tbl>
          <w:p w:rsidR="00F63750" w:rsidRDefault="00F63750">
            <w:pPr>
              <w:widowControl w:val="0"/>
              <w:spacing w:after="0" w:line="240" w:lineRule="auto"/>
              <w:jc w:val="both"/>
              <w:rPr>
                <w:rFonts w:ascii="Carlito" w:hAnsi="Carlito" w:cs="Calibri"/>
                <w:sz w:val="20"/>
                <w:szCs w:val="20"/>
                <w:lang w:eastAsia="tr-TR"/>
              </w:rPr>
            </w:pPr>
          </w:p>
        </w:tc>
      </w:tr>
      <w:tr w:rsidR="00F63750" w:rsidTr="00F63750">
        <w:trPr>
          <w:trHeight w:val="2070"/>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Engellilik Politikası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F63750" w:rsidRDefault="00F63750">
            <w:pPr>
              <w:widowControl w:val="0"/>
              <w:spacing w:after="0" w:line="360" w:lineRule="auto"/>
              <w:jc w:val="both"/>
              <w:rPr>
                <w:rFonts w:ascii="Carlito" w:hAnsi="Carlito" w:cs="Calibri"/>
                <w:sz w:val="20"/>
                <w:szCs w:val="20"/>
                <w:lang w:eastAsia="tr-TR"/>
              </w:rPr>
            </w:pPr>
            <w:r>
              <w:rPr>
                <w:rFonts w:ascii="Carlito" w:hAnsi="Carlito" w:cs="Calibri"/>
                <w:sz w:val="20"/>
                <w:szCs w:val="20"/>
                <w:lang w:eastAsia="tr-TR"/>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F63750" w:rsidRDefault="00F63750" w:rsidP="00F63750">
      <w:pPr>
        <w:widowControl w:val="0"/>
        <w:spacing w:after="0" w:line="240" w:lineRule="auto"/>
        <w:rPr>
          <w:rFonts w:ascii="Carlito" w:hAnsi="Carlito" w:cs="Calibri"/>
          <w:sz w:val="20"/>
          <w:szCs w:val="20"/>
          <w:lang w:eastAsia="tr-TR"/>
        </w:rPr>
      </w:pPr>
    </w:p>
    <w:p w:rsidR="00BA5769" w:rsidRDefault="00BA5769"/>
    <w:sectPr w:rsidR="00BA5769" w:rsidSect="00F6375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rlito">
    <w:altName w:val="Times New Roman"/>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750"/>
    <w:rsid w:val="002718C2"/>
    <w:rsid w:val="002A5FB2"/>
    <w:rsid w:val="005B0E3E"/>
    <w:rsid w:val="00AC7841"/>
    <w:rsid w:val="00BA5769"/>
    <w:rsid w:val="00EB3865"/>
    <w:rsid w:val="00F63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750"/>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750"/>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54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800</Words>
  <Characters>4561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dc:creator>
  <cp:lastModifiedBy>Cengiz</cp:lastModifiedBy>
  <cp:revision>12</cp:revision>
  <dcterms:created xsi:type="dcterms:W3CDTF">2026-09-20T11:58:00Z</dcterms:created>
  <dcterms:modified xsi:type="dcterms:W3CDTF">2026-09-20T12:17:00Z</dcterms:modified>
</cp:coreProperties>
</file>